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F408A" w14:textId="2B4CCE3E" w:rsidR="00786F26" w:rsidRPr="000B0B1F" w:rsidRDefault="00786F26" w:rsidP="00786F26">
      <w:pPr>
        <w:jc w:val="center"/>
        <w:rPr>
          <w:rFonts w:asciiTheme="majorHAnsi" w:eastAsia="Calibri" w:hAnsiTheme="majorHAnsi" w:cs="Calibri"/>
          <w:b/>
          <w:color w:val="000000"/>
          <w:sz w:val="36"/>
          <w:szCs w:val="32"/>
        </w:rPr>
      </w:pPr>
      <w:r w:rsidRPr="000B0B1F">
        <w:rPr>
          <w:rFonts w:asciiTheme="majorHAnsi" w:eastAsia="Calibri" w:hAnsiTheme="majorHAnsi" w:cs="Calibri"/>
          <w:b/>
          <w:color w:val="000000"/>
          <w:sz w:val="36"/>
          <w:szCs w:val="32"/>
        </w:rPr>
        <w:t>Pasta with Broccoli and Sultanas</w:t>
      </w:r>
    </w:p>
    <w:p w14:paraId="45ED4BCC" w14:textId="77777777" w:rsidR="00786F26" w:rsidRDefault="00786F26" w:rsidP="00786F26">
      <w:pPr>
        <w:jc w:val="center"/>
        <w:rPr>
          <w:rFonts w:asciiTheme="majorHAnsi" w:hAnsiTheme="majorHAnsi"/>
          <w:b/>
          <w:color w:val="000000"/>
          <w:sz w:val="36"/>
          <w:szCs w:val="32"/>
          <w:lang w:val="it"/>
        </w:rPr>
      </w:pPr>
    </w:p>
    <w:p w14:paraId="06554E97" w14:textId="7E70BC1B" w:rsidR="00786F26" w:rsidRPr="00B95A24" w:rsidRDefault="00786F26" w:rsidP="00786F26">
      <w:pPr>
        <w:jc w:val="center"/>
        <w:rPr>
          <w:rFonts w:asciiTheme="majorHAnsi" w:eastAsia="Calibri" w:hAnsiTheme="majorHAnsi" w:cs="Calibri"/>
          <w:b/>
          <w:color w:val="000000"/>
          <w:sz w:val="36"/>
          <w:szCs w:val="32"/>
          <w:lang w:val="it-IT"/>
        </w:rPr>
      </w:pPr>
      <w:r w:rsidRPr="00B95A24">
        <w:rPr>
          <w:rFonts w:asciiTheme="majorHAnsi" w:hAnsiTheme="majorHAnsi"/>
          <w:b/>
          <w:color w:val="000000"/>
          <w:sz w:val="36"/>
          <w:szCs w:val="32"/>
          <w:lang w:val="it"/>
        </w:rPr>
        <w:t>Pasta con broccoli e uva sultanina</w:t>
      </w:r>
    </w:p>
    <w:p w14:paraId="12B334AB" w14:textId="11B4A637" w:rsidR="001A3679" w:rsidRPr="00F07CA3" w:rsidRDefault="001A3679" w:rsidP="00F05A80">
      <w:pPr>
        <w:pStyle w:val="BodyText"/>
        <w:tabs>
          <w:tab w:val="left" w:pos="10164"/>
        </w:tabs>
        <w:spacing w:before="197"/>
        <w:ind w:left="100" w:right="133"/>
        <w:jc w:val="center"/>
        <w:rPr>
          <w:rFonts w:asciiTheme="majorHAnsi" w:hAnsiTheme="majorHAnsi" w:cstheme="minorHAnsi"/>
          <w:b/>
          <w:bCs/>
          <w:sz w:val="36"/>
          <w:szCs w:val="36"/>
        </w:rPr>
      </w:pPr>
    </w:p>
    <w:p w14:paraId="0C6E36B4" w14:textId="61893FC2" w:rsidR="00786F26" w:rsidRPr="00786F26" w:rsidRDefault="0026562B" w:rsidP="00786F26">
      <w:pPr>
        <w:widowControl/>
        <w:autoSpaceDE/>
        <w:autoSpaceDN/>
        <w:spacing w:after="200" w:line="276" w:lineRule="auto"/>
        <w:contextualSpacing/>
        <w:jc w:val="both"/>
        <w:rPr>
          <w:rFonts w:asciiTheme="minorHAnsi" w:eastAsia="Calibri" w:hAnsiTheme="minorHAnsi" w:cstheme="minorHAnsi"/>
          <w:color w:val="000000"/>
          <w:sz w:val="20"/>
          <w:szCs w:val="20"/>
        </w:rPr>
      </w:pPr>
      <w:r w:rsidRPr="00786F26">
        <w:rPr>
          <w:rFonts w:asciiTheme="minorHAnsi" w:hAnsiTheme="minorHAnsi" w:cstheme="minorHAnsi"/>
          <w:sz w:val="20"/>
          <w:szCs w:val="20"/>
        </w:rPr>
        <w:t>Adapted from recipe</w:t>
      </w:r>
      <w:r w:rsidR="00786F26" w:rsidRPr="00786F26">
        <w:rPr>
          <w:rFonts w:asciiTheme="minorHAnsi" w:hAnsiTheme="minorHAnsi" w:cstheme="minorHAnsi"/>
          <w:sz w:val="20"/>
          <w:szCs w:val="20"/>
        </w:rPr>
        <w:t>s</w:t>
      </w:r>
      <w:r w:rsidRPr="00786F26">
        <w:rPr>
          <w:rFonts w:asciiTheme="minorHAnsi" w:hAnsiTheme="minorHAnsi" w:cstheme="minorHAnsi"/>
          <w:sz w:val="20"/>
          <w:szCs w:val="20"/>
        </w:rPr>
        <w:t xml:space="preserve"> by</w:t>
      </w:r>
      <w:r w:rsidR="00786F26">
        <w:t xml:space="preserve"> </w:t>
      </w:r>
      <w:r w:rsidR="00786F26" w:rsidRPr="00786F26">
        <w:rPr>
          <w:rFonts w:asciiTheme="minorHAnsi" w:hAnsiTheme="minorHAnsi" w:cstheme="minorHAnsi"/>
          <w:sz w:val="20"/>
          <w:szCs w:val="20"/>
        </w:rPr>
        <w:t>The Good Housekeeping Institute in their book: “Good Housekeeping Step-By-Step Vegetarian Cookbook”– published on 4 Sep 1997</w:t>
      </w:r>
      <w:r w:rsidR="00786F26" w:rsidRPr="00786F26">
        <w:rPr>
          <w:rFonts w:asciiTheme="minorHAnsi" w:hAnsiTheme="minorHAnsi" w:cstheme="minorHAnsi"/>
          <w:sz w:val="20"/>
          <w:szCs w:val="20"/>
        </w:rPr>
        <w:t xml:space="preserve">, and from the blog by </w:t>
      </w:r>
      <w:r w:rsidR="00786F26" w:rsidRPr="00786F26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Jacqueline Debono at </w:t>
      </w:r>
      <w:hyperlink r:id="rId5" w:history="1">
        <w:r w:rsidR="00786F26" w:rsidRPr="00786F26">
          <w:rPr>
            <w:rStyle w:val="Hyperlink"/>
            <w:rFonts w:asciiTheme="minorHAnsi" w:eastAsia="Calibri" w:hAnsiTheme="minorHAnsi" w:cstheme="minorHAnsi"/>
            <w:sz w:val="20"/>
            <w:szCs w:val="20"/>
          </w:rPr>
          <w:t>https://www.the-pasta-project.com/</w:t>
        </w:r>
      </w:hyperlink>
      <w:r w:rsidR="00786F26" w:rsidRPr="00786F26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 </w:t>
      </w:r>
      <w:r w:rsidR="00786F26" w:rsidRPr="00786F26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 </w:t>
      </w:r>
    </w:p>
    <w:p w14:paraId="70265E00" w14:textId="6900B111" w:rsidR="006726AC" w:rsidRPr="00F07CA3" w:rsidRDefault="00786F26" w:rsidP="0073133C">
      <w:pPr>
        <w:pStyle w:val="BodyText"/>
        <w:tabs>
          <w:tab w:val="left" w:pos="10164"/>
        </w:tabs>
        <w:spacing w:before="197"/>
        <w:ind w:right="130"/>
        <w:jc w:val="both"/>
        <w:rPr>
          <w:rFonts w:asciiTheme="minorHAnsi" w:hAnsiTheme="minorHAnsi" w:cstheme="minorHAnsi"/>
          <w:sz w:val="20"/>
          <w:szCs w:val="20"/>
        </w:rPr>
      </w:pPr>
      <w:r w:rsidRPr="00786F26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“Broccoli pasta is </w:t>
      </w:r>
      <w:r>
        <w:rPr>
          <w:rFonts w:asciiTheme="minorHAnsi" w:eastAsia="Calibri" w:hAnsiTheme="minorHAnsi" w:cstheme="minorHAnsi"/>
          <w:color w:val="000000"/>
          <w:sz w:val="20"/>
          <w:szCs w:val="20"/>
        </w:rPr>
        <w:t>v</w:t>
      </w:r>
      <w:r w:rsidRPr="00786F26">
        <w:rPr>
          <w:rFonts w:asciiTheme="minorHAnsi" w:eastAsia="Calibri" w:hAnsiTheme="minorHAnsi" w:cstheme="minorHAnsi"/>
          <w:color w:val="000000"/>
          <w:sz w:val="20"/>
          <w:szCs w:val="20"/>
        </w:rPr>
        <w:t xml:space="preserve">ery traditional in Southern Italy. You can find different versions of it in most of the South Italian regions particularly </w:t>
      </w:r>
      <w:r w:rsidRPr="00786F26">
        <w:rPr>
          <w:rFonts w:asciiTheme="minorHAnsi" w:eastAsia="Calibri" w:hAnsiTheme="minorHAnsi" w:cstheme="minorHAnsi"/>
          <w:b/>
          <w:color w:val="000000"/>
          <w:sz w:val="20"/>
          <w:szCs w:val="20"/>
        </w:rPr>
        <w:t xml:space="preserve">Sicily, Puglia, </w:t>
      </w:r>
      <w:proofErr w:type="gramStart"/>
      <w:r w:rsidRPr="00786F26">
        <w:rPr>
          <w:rFonts w:asciiTheme="minorHAnsi" w:eastAsia="Calibri" w:hAnsiTheme="minorHAnsi" w:cstheme="minorHAnsi"/>
          <w:b/>
          <w:color w:val="000000"/>
          <w:sz w:val="20"/>
          <w:szCs w:val="20"/>
        </w:rPr>
        <w:t>Calabria</w:t>
      </w:r>
      <w:proofErr w:type="gramEnd"/>
      <w:r w:rsidRPr="00786F26">
        <w:rPr>
          <w:rFonts w:asciiTheme="minorHAnsi" w:eastAsia="Calibri" w:hAnsiTheme="minorHAnsi" w:cstheme="minorHAnsi"/>
          <w:b/>
          <w:color w:val="000000"/>
          <w:sz w:val="20"/>
          <w:szCs w:val="20"/>
        </w:rPr>
        <w:t xml:space="preserve"> and Campania. </w:t>
      </w:r>
      <w:r w:rsidRPr="00786F26">
        <w:rPr>
          <w:rFonts w:asciiTheme="minorHAnsi" w:eastAsia="Calibri" w:hAnsiTheme="minorHAnsi" w:cstheme="minorHAnsi"/>
          <w:color w:val="000000"/>
          <w:sz w:val="20"/>
          <w:szCs w:val="20"/>
        </w:rPr>
        <w:t>It is most often made without meat.” Jacqueline Debono</w:t>
      </w:r>
    </w:p>
    <w:p w14:paraId="0AF12A41" w14:textId="1C0B8351" w:rsidR="00D70B70" w:rsidRPr="00F07CA3" w:rsidRDefault="0080062D" w:rsidP="008B0589">
      <w:pPr>
        <w:pStyle w:val="BodyText"/>
        <w:tabs>
          <w:tab w:val="left" w:pos="10164"/>
        </w:tabs>
        <w:spacing w:before="197"/>
        <w:ind w:right="130"/>
        <w:rPr>
          <w:rFonts w:ascii="Calibri" w:hAnsi="Calibri" w:cs="Calibri"/>
          <w:b/>
          <w:bCs/>
          <w:sz w:val="24"/>
          <w:szCs w:val="24"/>
        </w:rPr>
      </w:pPr>
      <w:r w:rsidRPr="00F07CA3">
        <w:rPr>
          <w:rFonts w:ascii="Calibri" w:hAnsi="Calibri" w:cs="Calibri"/>
          <w:b/>
          <w:bCs/>
          <w:spacing w:val="-4"/>
          <w:sz w:val="24"/>
          <w:szCs w:val="24"/>
        </w:rPr>
        <w:t>Ingredients:</w:t>
      </w:r>
      <w:r w:rsidR="006726AC" w:rsidRPr="00F07CA3">
        <w:rPr>
          <w:rFonts w:ascii="Calibri" w:hAnsi="Calibri" w:cs="Calibri"/>
          <w:b/>
          <w:bCs/>
          <w:spacing w:val="-4"/>
          <w:sz w:val="24"/>
          <w:szCs w:val="24"/>
        </w:rPr>
        <w:t xml:space="preserve"> Serves</w:t>
      </w:r>
      <w:r w:rsidR="00786F26">
        <w:rPr>
          <w:rFonts w:ascii="Calibri" w:hAnsi="Calibri" w:cs="Calibri"/>
          <w:b/>
          <w:bCs/>
          <w:spacing w:val="-4"/>
          <w:sz w:val="24"/>
          <w:szCs w:val="24"/>
        </w:rPr>
        <w:t xml:space="preserve"> 4</w:t>
      </w:r>
    </w:p>
    <w:p w14:paraId="60EEA3A7" w14:textId="77777777" w:rsidR="00D70B70" w:rsidRDefault="00D70B7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692D936A" w14:textId="77777777" w:rsidR="00786F26" w:rsidRPr="00786F26" w:rsidRDefault="00786F26" w:rsidP="00786F26">
      <w:pPr>
        <w:pStyle w:val="ListParagraph"/>
        <w:numPr>
          <w:ilvl w:val="0"/>
          <w:numId w:val="11"/>
        </w:numPr>
        <w:spacing w:after="120"/>
        <w:rPr>
          <w:rFonts w:ascii="Calibri" w:eastAsia="Calibri" w:hAnsi="Calibri" w:cs="Calibri"/>
          <w:color w:val="000000"/>
          <w:sz w:val="24"/>
          <w:szCs w:val="24"/>
          <w:lang w:val="it-IT"/>
        </w:rPr>
      </w:pPr>
      <w:r w:rsidRPr="00786F26">
        <w:rPr>
          <w:rFonts w:ascii="Calibri" w:eastAsia="Calibri" w:hAnsi="Calibri" w:cs="Calibri"/>
          <w:color w:val="000000"/>
          <w:sz w:val="24"/>
          <w:szCs w:val="24"/>
          <w:lang w:val="it-IT"/>
        </w:rPr>
        <w:t xml:space="preserve">50 g sultanas </w:t>
      </w:r>
    </w:p>
    <w:p w14:paraId="147D4631" w14:textId="77777777" w:rsidR="00786F26" w:rsidRPr="00786F26" w:rsidRDefault="00786F26" w:rsidP="00786F26">
      <w:pPr>
        <w:pStyle w:val="ListParagraph"/>
        <w:numPr>
          <w:ilvl w:val="0"/>
          <w:numId w:val="11"/>
        </w:numPr>
        <w:spacing w:after="120"/>
        <w:rPr>
          <w:rFonts w:ascii="Calibri" w:eastAsia="Calibri" w:hAnsi="Calibri" w:cs="Calibri"/>
          <w:color w:val="000000"/>
          <w:sz w:val="24"/>
          <w:szCs w:val="24"/>
          <w:lang w:val="it-IT"/>
        </w:rPr>
      </w:pPr>
      <w:r w:rsidRPr="00786F26">
        <w:rPr>
          <w:rFonts w:ascii="Calibri" w:eastAsia="Calibri" w:hAnsi="Calibri" w:cs="Calibri"/>
          <w:color w:val="000000"/>
          <w:sz w:val="24"/>
          <w:szCs w:val="24"/>
          <w:lang w:val="it-IT"/>
        </w:rPr>
        <w:t>200 g broccoli spears</w:t>
      </w:r>
    </w:p>
    <w:p w14:paraId="24FA82DF" w14:textId="77777777" w:rsidR="00786F26" w:rsidRPr="00786F26" w:rsidRDefault="00786F26" w:rsidP="00786F26">
      <w:pPr>
        <w:pStyle w:val="ListParagraph"/>
        <w:numPr>
          <w:ilvl w:val="0"/>
          <w:numId w:val="11"/>
        </w:numPr>
        <w:spacing w:after="120"/>
        <w:rPr>
          <w:rFonts w:ascii="Calibri" w:eastAsia="Calibri" w:hAnsi="Calibri" w:cs="Calibri"/>
          <w:color w:val="000000"/>
          <w:sz w:val="24"/>
          <w:szCs w:val="24"/>
          <w:lang w:val="it-IT"/>
        </w:rPr>
      </w:pPr>
      <w:r w:rsidRPr="00786F26">
        <w:rPr>
          <w:rFonts w:ascii="Calibri" w:eastAsia="Calibri" w:hAnsi="Calibri" w:cs="Calibri"/>
          <w:color w:val="000000"/>
          <w:sz w:val="24"/>
          <w:szCs w:val="24"/>
          <w:lang w:val="it-IT"/>
        </w:rPr>
        <w:t xml:space="preserve">300-350 g dried pasta penne, rigatoni, fusilloni or spaghetti </w:t>
      </w:r>
    </w:p>
    <w:p w14:paraId="397B59E9" w14:textId="77777777" w:rsidR="00786F26" w:rsidRPr="00786F26" w:rsidRDefault="00786F26" w:rsidP="00786F26">
      <w:pPr>
        <w:pStyle w:val="ListParagraph"/>
        <w:numPr>
          <w:ilvl w:val="0"/>
          <w:numId w:val="11"/>
        </w:numP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 w:rsidRPr="00786F26">
        <w:rPr>
          <w:rFonts w:ascii="Calibri" w:eastAsia="Calibri" w:hAnsi="Calibri" w:cs="Calibri"/>
          <w:color w:val="000000"/>
          <w:sz w:val="24"/>
          <w:szCs w:val="24"/>
        </w:rPr>
        <w:t>Freshly ground sea salt and black pepper</w:t>
      </w:r>
    </w:p>
    <w:p w14:paraId="4C3522A0" w14:textId="77777777" w:rsidR="00786F26" w:rsidRPr="00786F26" w:rsidRDefault="00786F26" w:rsidP="00786F26">
      <w:pPr>
        <w:pStyle w:val="ListParagraph"/>
        <w:numPr>
          <w:ilvl w:val="0"/>
          <w:numId w:val="11"/>
        </w:numP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 w:rsidRPr="00786F26">
        <w:rPr>
          <w:rFonts w:ascii="Calibri" w:eastAsia="Calibri" w:hAnsi="Calibri" w:cs="Calibri"/>
          <w:color w:val="000000"/>
          <w:sz w:val="24"/>
          <w:szCs w:val="24"/>
        </w:rPr>
        <w:t xml:space="preserve">100 ml good olive oil for cooking </w:t>
      </w:r>
    </w:p>
    <w:p w14:paraId="2D7E2BF1" w14:textId="77777777" w:rsidR="00786F26" w:rsidRPr="00786F26" w:rsidRDefault="00786F26" w:rsidP="00786F26">
      <w:pPr>
        <w:pStyle w:val="ListParagraph"/>
        <w:numPr>
          <w:ilvl w:val="0"/>
          <w:numId w:val="11"/>
        </w:numP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 w:rsidRPr="00786F26">
        <w:rPr>
          <w:rFonts w:ascii="Calibri" w:eastAsia="Calibri" w:hAnsi="Calibri" w:cs="Calibri"/>
          <w:color w:val="000000"/>
          <w:sz w:val="24"/>
          <w:szCs w:val="24"/>
        </w:rPr>
        <w:t>75 g white breadcrumbs</w:t>
      </w:r>
    </w:p>
    <w:p w14:paraId="5C6891E5" w14:textId="77777777" w:rsidR="00786F26" w:rsidRPr="00786F26" w:rsidRDefault="00786F26" w:rsidP="00786F26">
      <w:pPr>
        <w:pStyle w:val="ListParagraph"/>
        <w:numPr>
          <w:ilvl w:val="0"/>
          <w:numId w:val="11"/>
        </w:numP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 w:rsidRPr="00786F26">
        <w:rPr>
          <w:rFonts w:ascii="Calibri" w:eastAsia="Calibri" w:hAnsi="Calibri" w:cs="Calibri"/>
          <w:color w:val="000000"/>
          <w:sz w:val="24"/>
          <w:szCs w:val="24"/>
        </w:rPr>
        <w:t>2 garlic cloves, peeled and finely crushed with tines of a fork</w:t>
      </w:r>
    </w:p>
    <w:p w14:paraId="32B1D3C3" w14:textId="77777777" w:rsidR="00786F26" w:rsidRPr="00786F26" w:rsidRDefault="00786F26" w:rsidP="00786F26">
      <w:pPr>
        <w:pStyle w:val="ListParagraph"/>
        <w:numPr>
          <w:ilvl w:val="0"/>
          <w:numId w:val="11"/>
        </w:numP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 w:rsidRPr="00786F26">
        <w:rPr>
          <w:rFonts w:ascii="Calibri" w:eastAsia="Calibri" w:hAnsi="Calibri" w:cs="Calibri"/>
          <w:color w:val="000000"/>
          <w:sz w:val="24"/>
          <w:szCs w:val="24"/>
        </w:rPr>
        <w:t>25 g pine nuts</w:t>
      </w:r>
    </w:p>
    <w:p w14:paraId="6B15A3F3" w14:textId="77777777" w:rsidR="00786F26" w:rsidRPr="00786F26" w:rsidRDefault="00786F26" w:rsidP="00786F26">
      <w:pPr>
        <w:pStyle w:val="ListParagraph"/>
        <w:numPr>
          <w:ilvl w:val="0"/>
          <w:numId w:val="11"/>
        </w:numP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 w:rsidRPr="00786F26">
        <w:rPr>
          <w:rFonts w:ascii="Calibri" w:eastAsia="Calibri" w:hAnsi="Calibri" w:cs="Calibri"/>
          <w:color w:val="000000"/>
          <w:sz w:val="24"/>
          <w:szCs w:val="24"/>
        </w:rPr>
        <w:t>40 g hard vegetarian pecorino cheese, finely grated</w:t>
      </w:r>
    </w:p>
    <w:p w14:paraId="383F7F63" w14:textId="77777777" w:rsidR="00786F26" w:rsidRPr="00786F26" w:rsidRDefault="00786F26" w:rsidP="00786F26">
      <w:pPr>
        <w:pStyle w:val="ListParagraph"/>
        <w:numPr>
          <w:ilvl w:val="0"/>
          <w:numId w:val="11"/>
        </w:numP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 w:rsidRPr="00786F26">
        <w:rPr>
          <w:rFonts w:ascii="Calibri" w:eastAsia="Calibri" w:hAnsi="Calibri" w:cs="Calibri"/>
          <w:color w:val="000000"/>
          <w:sz w:val="24"/>
          <w:szCs w:val="24"/>
        </w:rPr>
        <w:t xml:space="preserve">A handful of </w:t>
      </w:r>
      <w:r w:rsidRPr="00786F26">
        <w:rPr>
          <w:rFonts w:asciiTheme="minorHAnsi" w:hAnsiTheme="minorHAnsi" w:cstheme="minorHAnsi"/>
        </w:rPr>
        <w:t>finely chopped</w:t>
      </w:r>
      <w:r w:rsidRPr="00786F26">
        <w:rPr>
          <w:rFonts w:ascii="Calibri" w:eastAsia="Calibri" w:hAnsi="Calibri" w:cs="Calibri"/>
          <w:color w:val="000000"/>
          <w:sz w:val="24"/>
          <w:szCs w:val="24"/>
        </w:rPr>
        <w:t xml:space="preserve"> fresh flat leaf parsley</w:t>
      </w:r>
    </w:p>
    <w:p w14:paraId="7706D832" w14:textId="77777777" w:rsidR="00786F26" w:rsidRPr="00786F26" w:rsidRDefault="00786F26" w:rsidP="00786F26">
      <w:pPr>
        <w:pStyle w:val="ListParagraph"/>
        <w:numPr>
          <w:ilvl w:val="0"/>
          <w:numId w:val="11"/>
        </w:numP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 w:rsidRPr="00786F26">
        <w:rPr>
          <w:rFonts w:ascii="Calibri" w:eastAsia="Calibri" w:hAnsi="Calibri" w:cs="Calibri"/>
          <w:color w:val="000000"/>
          <w:sz w:val="24"/>
          <w:szCs w:val="24"/>
        </w:rPr>
        <w:t>3 tbsp of extra virgin olive oil</w:t>
      </w:r>
    </w:p>
    <w:p w14:paraId="42A2D1B1" w14:textId="77777777" w:rsidR="008C1EB9" w:rsidRDefault="008C1EB9">
      <w:pPr>
        <w:pStyle w:val="BodyText"/>
        <w:rPr>
          <w:rFonts w:asciiTheme="minorHAnsi" w:hAnsiTheme="minorHAnsi" w:cstheme="minorHAnsi"/>
          <w:b/>
          <w:bCs/>
          <w:sz w:val="24"/>
          <w:szCs w:val="40"/>
        </w:rPr>
      </w:pPr>
    </w:p>
    <w:p w14:paraId="0E434A94" w14:textId="5B45A787" w:rsidR="00786F26" w:rsidRDefault="00F07CA3" w:rsidP="00786F26">
      <w:pPr>
        <w:pStyle w:val="BodyText"/>
        <w:rPr>
          <w:rFonts w:asciiTheme="minorHAnsi" w:hAnsiTheme="minorHAnsi" w:cstheme="minorHAnsi"/>
          <w:b/>
          <w:bCs/>
          <w:sz w:val="24"/>
          <w:szCs w:val="40"/>
        </w:rPr>
      </w:pPr>
      <w:r w:rsidRPr="00F07CA3">
        <w:rPr>
          <w:rFonts w:asciiTheme="minorHAnsi" w:hAnsiTheme="minorHAnsi" w:cstheme="minorHAnsi"/>
          <w:b/>
          <w:bCs/>
          <w:sz w:val="24"/>
          <w:szCs w:val="40"/>
        </w:rPr>
        <w:t>Method:</w:t>
      </w:r>
    </w:p>
    <w:p w14:paraId="1A38C069" w14:textId="77777777" w:rsidR="00786F26" w:rsidRPr="00786F26" w:rsidRDefault="00786F26" w:rsidP="00786F26">
      <w:pPr>
        <w:pStyle w:val="BodyText"/>
        <w:rPr>
          <w:rFonts w:asciiTheme="minorHAnsi" w:hAnsiTheme="minorHAnsi" w:cstheme="minorHAnsi"/>
          <w:b/>
          <w:bCs/>
          <w:sz w:val="24"/>
          <w:szCs w:val="40"/>
        </w:rPr>
      </w:pPr>
    </w:p>
    <w:p w14:paraId="379DF09C" w14:textId="77777777" w:rsidR="00786F26" w:rsidRPr="00786F26" w:rsidRDefault="00786F26" w:rsidP="00786F26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786F26">
        <w:rPr>
          <w:rFonts w:asciiTheme="minorHAnsi" w:hAnsiTheme="minorHAnsi" w:cstheme="minorHAnsi"/>
          <w:sz w:val="24"/>
          <w:szCs w:val="24"/>
        </w:rPr>
        <w:t>Put the sultanas in a bowl; pour on a little boiling water to cover and leave to soak for 10 minutes. Drain and transfer to a bowl and set aside.</w:t>
      </w:r>
    </w:p>
    <w:p w14:paraId="412453F5" w14:textId="77777777" w:rsidR="00786F26" w:rsidRPr="00786F26" w:rsidRDefault="00786F26" w:rsidP="00786F26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786F26">
        <w:rPr>
          <w:rFonts w:asciiTheme="minorHAnsi" w:hAnsiTheme="minorHAnsi" w:cstheme="minorHAnsi"/>
          <w:sz w:val="24"/>
          <w:szCs w:val="24"/>
        </w:rPr>
        <w:t xml:space="preserve">Meanwhile, trim the tough, fibrous ends off the broccoli and then slice the stems into short, ½ inch (1 cm) lengths. Break the broccoli into small florets. Transfer the broccoli to a steamer, sprinkle with salt and cover and steam for 7 minutes. Then remove the pan from the steamer and hold under running tap water for 2 seconds and set aside, covered. </w:t>
      </w:r>
    </w:p>
    <w:p w14:paraId="29B5BC31" w14:textId="77777777" w:rsidR="00786F26" w:rsidRPr="00786F26" w:rsidRDefault="00786F26" w:rsidP="00786F26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786F26">
        <w:rPr>
          <w:rFonts w:asciiTheme="minorHAnsi" w:hAnsiTheme="minorHAnsi" w:cstheme="minorHAnsi"/>
          <w:sz w:val="24"/>
          <w:szCs w:val="24"/>
        </w:rPr>
        <w:t>In the meantime, heat 2 tbsp of the olive oil in a frying pan on a low heat; add the garlic and fry, stirring to coat with oil for 1-2 minutes. Add the breadcrumbs to the garlic and stir to mix. Cook, stirring constantly, until the crumbs are golden brown and crunchy, about 5 minutes, until they begin to crisp. Add the pine nuts and continue to fry, stirring, until the pine nuts begin to colour. Add the broccoli and sultanas, a pinch of salt and gently stir over the heat until it is thoroughly heated, and everything is mixed through. Transfer to a bowl, cover and set aside.</w:t>
      </w:r>
    </w:p>
    <w:p w14:paraId="3C0163A4" w14:textId="77777777" w:rsidR="00786F26" w:rsidRPr="00786F26" w:rsidRDefault="00786F26" w:rsidP="00786F26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786F26">
        <w:rPr>
          <w:rFonts w:asciiTheme="minorHAnsi" w:hAnsiTheme="minorHAnsi" w:cstheme="minorHAnsi"/>
          <w:sz w:val="24"/>
          <w:szCs w:val="24"/>
        </w:rPr>
        <w:t xml:space="preserve">Cook the pasta in the large stock pot of boiling salted water until al dente or follow packet instructions. </w:t>
      </w:r>
    </w:p>
    <w:p w14:paraId="1C585B21" w14:textId="77777777" w:rsidR="00786F26" w:rsidRPr="00786F26" w:rsidRDefault="00786F26" w:rsidP="00786F26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786F26">
        <w:rPr>
          <w:rFonts w:asciiTheme="minorHAnsi" w:hAnsiTheme="minorHAnsi" w:cstheme="minorHAnsi"/>
          <w:sz w:val="24"/>
          <w:szCs w:val="24"/>
        </w:rPr>
        <w:t>Drain the pasta in a colander, return it to the hot, dry pan you cooked it in and add the broccoli mixture. Gently stir to mix thoroughly.</w:t>
      </w:r>
    </w:p>
    <w:p w14:paraId="1D0D552C" w14:textId="32450FF7" w:rsidR="008B0589" w:rsidRPr="00786F26" w:rsidRDefault="00786F26" w:rsidP="00786F26">
      <w:pPr>
        <w:pStyle w:val="ListParagraph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786F26">
        <w:rPr>
          <w:rFonts w:asciiTheme="minorHAnsi" w:hAnsiTheme="minorHAnsi" w:cstheme="minorHAnsi"/>
          <w:sz w:val="24"/>
          <w:szCs w:val="24"/>
        </w:rPr>
        <w:lastRenderedPageBreak/>
        <w:t>Tips and serving suggestions:</w:t>
      </w:r>
      <w:r w:rsidRPr="00786F26">
        <w:rPr>
          <w:rFonts w:asciiTheme="minorHAnsi" w:hAnsiTheme="minorHAnsi" w:cstheme="minorHAnsi"/>
          <w:sz w:val="24"/>
          <w:szCs w:val="24"/>
        </w:rPr>
        <w:t xml:space="preserve"> </w:t>
      </w:r>
      <w:r w:rsidRPr="00786F26">
        <w:rPr>
          <w:rFonts w:asciiTheme="minorHAnsi" w:hAnsiTheme="minorHAnsi" w:cstheme="minorHAnsi"/>
          <w:sz w:val="24"/>
          <w:szCs w:val="24"/>
        </w:rPr>
        <w:t>Serve into warmed bowls, add the grated cheese over the bowl, drizzle with extra virgin olive oil and garnish with flat leaf parsley.</w:t>
      </w:r>
    </w:p>
    <w:p w14:paraId="21BA817E" w14:textId="77777777" w:rsidR="0080062D" w:rsidRPr="00F07CA3" w:rsidRDefault="0080062D" w:rsidP="0080062D">
      <w:pPr>
        <w:rPr>
          <w:rFonts w:asciiTheme="minorHAnsi" w:hAnsiTheme="minorHAnsi" w:cstheme="minorHAnsi"/>
          <w:sz w:val="24"/>
          <w:szCs w:val="24"/>
        </w:rPr>
      </w:pPr>
    </w:p>
    <w:p w14:paraId="76D8EE78" w14:textId="77777777" w:rsidR="00967EDD" w:rsidRPr="00967EDD" w:rsidRDefault="00967EDD" w:rsidP="0080062D">
      <w:pPr>
        <w:rPr>
          <w:rFonts w:asciiTheme="minorHAnsi" w:hAnsiTheme="minorHAnsi" w:cstheme="minorHAnsi"/>
          <w:i/>
          <w:iCs/>
          <w:sz w:val="20"/>
          <w:szCs w:val="20"/>
        </w:rPr>
      </w:pPr>
      <w:r w:rsidRPr="00967EDD">
        <w:rPr>
          <w:rFonts w:asciiTheme="minorHAnsi" w:hAnsiTheme="minorHAnsi" w:cstheme="minorHAnsi"/>
          <w:i/>
          <w:iCs/>
          <w:sz w:val="20"/>
          <w:szCs w:val="20"/>
        </w:rPr>
        <w:t>Produced by John Fletcher at www.johnstastesofitaly.com</w:t>
      </w:r>
    </w:p>
    <w:p w14:paraId="7B417204" w14:textId="77777777" w:rsidR="00057D3D" w:rsidRPr="00F07CA3" w:rsidRDefault="00057D3D" w:rsidP="0080062D">
      <w:pPr>
        <w:rPr>
          <w:rFonts w:asciiTheme="minorHAnsi" w:hAnsiTheme="minorHAnsi" w:cstheme="minorHAnsi"/>
        </w:rPr>
      </w:pPr>
    </w:p>
    <w:p w14:paraId="18C0108C" w14:textId="77777777" w:rsidR="00057D3D" w:rsidRPr="00F07CA3" w:rsidRDefault="00057D3D" w:rsidP="0080062D">
      <w:pPr>
        <w:rPr>
          <w:rFonts w:asciiTheme="minorHAnsi" w:hAnsiTheme="minorHAnsi" w:cstheme="minorHAnsi"/>
        </w:rPr>
      </w:pPr>
    </w:p>
    <w:sectPr w:rsidR="00057D3D" w:rsidRPr="00F07CA3" w:rsidSect="00FF5CBA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B0869"/>
    <w:multiLevelType w:val="hybridMultilevel"/>
    <w:tmpl w:val="8D7A1136"/>
    <w:lvl w:ilvl="0" w:tplc="3D1E1F98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10107"/>
    <w:multiLevelType w:val="hybridMultilevel"/>
    <w:tmpl w:val="D5F81CB6"/>
    <w:lvl w:ilvl="0" w:tplc="DF32302E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115D9"/>
    <w:multiLevelType w:val="hybridMultilevel"/>
    <w:tmpl w:val="2D2A2EB4"/>
    <w:lvl w:ilvl="0" w:tplc="85D257C2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4B5C5D"/>
    <w:multiLevelType w:val="hybridMultilevel"/>
    <w:tmpl w:val="84CE7B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E561FE"/>
    <w:multiLevelType w:val="hybridMultilevel"/>
    <w:tmpl w:val="A93AA1C8"/>
    <w:lvl w:ilvl="0" w:tplc="4AB45DE6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C05FFE"/>
    <w:multiLevelType w:val="hybridMultilevel"/>
    <w:tmpl w:val="C0CC04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E7007C"/>
    <w:multiLevelType w:val="hybridMultilevel"/>
    <w:tmpl w:val="83EA40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B7227C"/>
    <w:multiLevelType w:val="hybridMultilevel"/>
    <w:tmpl w:val="B7B63E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A45936"/>
    <w:multiLevelType w:val="hybridMultilevel"/>
    <w:tmpl w:val="83EA40C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630515"/>
    <w:multiLevelType w:val="hybridMultilevel"/>
    <w:tmpl w:val="868416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1A0262"/>
    <w:multiLevelType w:val="hybridMultilevel"/>
    <w:tmpl w:val="8444A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802499"/>
    <w:multiLevelType w:val="hybridMultilevel"/>
    <w:tmpl w:val="868416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071DF2"/>
    <w:multiLevelType w:val="hybridMultilevel"/>
    <w:tmpl w:val="CEE0E684"/>
    <w:lvl w:ilvl="0" w:tplc="28E08F8C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BB2235"/>
    <w:multiLevelType w:val="hybridMultilevel"/>
    <w:tmpl w:val="8444AF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921743"/>
    <w:multiLevelType w:val="hybridMultilevel"/>
    <w:tmpl w:val="265E294C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176D74"/>
    <w:multiLevelType w:val="hybridMultilevel"/>
    <w:tmpl w:val="B7B63E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5"/>
  </w:num>
  <w:num w:numId="4">
    <w:abstractNumId w:val="7"/>
  </w:num>
  <w:num w:numId="5">
    <w:abstractNumId w:val="6"/>
  </w:num>
  <w:num w:numId="6">
    <w:abstractNumId w:val="8"/>
  </w:num>
  <w:num w:numId="7">
    <w:abstractNumId w:val="10"/>
  </w:num>
  <w:num w:numId="8">
    <w:abstractNumId w:val="13"/>
  </w:num>
  <w:num w:numId="9">
    <w:abstractNumId w:val="9"/>
  </w:num>
  <w:num w:numId="10">
    <w:abstractNumId w:val="11"/>
  </w:num>
  <w:num w:numId="11">
    <w:abstractNumId w:val="0"/>
  </w:num>
  <w:num w:numId="12">
    <w:abstractNumId w:val="4"/>
  </w:num>
  <w:num w:numId="13">
    <w:abstractNumId w:val="2"/>
  </w:num>
  <w:num w:numId="14">
    <w:abstractNumId w:val="12"/>
  </w:num>
  <w:num w:numId="15">
    <w:abstractNumId w:val="1"/>
    <w:lvlOverride w:ilvl="0">
      <w:lvl w:ilvl="0" w:tplc="DF32302E">
        <w:start w:val="1"/>
        <w:numFmt w:val="decimal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 w:tplc="08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8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6">
    <w:abstractNumId w:val="1"/>
    <w:lvlOverride w:ilvl="0">
      <w:lvl w:ilvl="0" w:tplc="DF32302E">
        <w:start w:val="1"/>
        <w:numFmt w:val="decimal"/>
        <w:lvlText w:val="%1."/>
        <w:lvlJc w:val="left"/>
        <w:pPr>
          <w:ind w:left="284" w:hanging="284"/>
        </w:pPr>
        <w:rPr>
          <w:rFonts w:hint="default"/>
        </w:rPr>
      </w:lvl>
    </w:lvlOverride>
    <w:lvlOverride w:ilvl="1">
      <w:lvl w:ilvl="1" w:tplc="08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8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7">
    <w:abstractNumId w:val="3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6F26"/>
    <w:rsid w:val="00057D3D"/>
    <w:rsid w:val="00066439"/>
    <w:rsid w:val="000760FC"/>
    <w:rsid w:val="001A3679"/>
    <w:rsid w:val="0026562B"/>
    <w:rsid w:val="00280548"/>
    <w:rsid w:val="002859E2"/>
    <w:rsid w:val="003027BE"/>
    <w:rsid w:val="0051626E"/>
    <w:rsid w:val="00542D98"/>
    <w:rsid w:val="00551E6D"/>
    <w:rsid w:val="00571B3F"/>
    <w:rsid w:val="00585D85"/>
    <w:rsid w:val="006726AC"/>
    <w:rsid w:val="0073133C"/>
    <w:rsid w:val="00786F26"/>
    <w:rsid w:val="007C0B0C"/>
    <w:rsid w:val="0080062D"/>
    <w:rsid w:val="0085497B"/>
    <w:rsid w:val="008B0589"/>
    <w:rsid w:val="008C1EB9"/>
    <w:rsid w:val="00967EDD"/>
    <w:rsid w:val="0098715C"/>
    <w:rsid w:val="00A53B79"/>
    <w:rsid w:val="00A85B41"/>
    <w:rsid w:val="00B868F5"/>
    <w:rsid w:val="00D70B70"/>
    <w:rsid w:val="00F05A80"/>
    <w:rsid w:val="00F07CA3"/>
    <w:rsid w:val="00F8450E"/>
    <w:rsid w:val="00FF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478D9"/>
  <w15:docId w15:val="{01C2E6D2-3B8D-44B0-8190-B4FD4458F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Narrow" w:eastAsia="Arial Narrow" w:hAnsi="Arial Narrow" w:cs="Arial Narrow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3"/>
      <w:szCs w:val="33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86F2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6F26"/>
    <w:pPr>
      <w:widowControl/>
      <w:autoSpaceDE/>
      <w:autoSpaceDN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6F26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the-pasta-project.com/" TargetMode="Externa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bri\OneDrive\MyRecipes\RecipeFormatAndConversions\MSWordRecipeTemplates\RecipeTemplateNo.9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RecipeTemplateNo.9.dotx</Template>
  <TotalTime>9</TotalTime>
  <Pages>2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 Fletcher</dc:creator>
  <cp:lastModifiedBy>Ben Fletcher</cp:lastModifiedBy>
  <cp:revision>1</cp:revision>
  <dcterms:created xsi:type="dcterms:W3CDTF">2022-02-20T11:17:00Z</dcterms:created>
  <dcterms:modified xsi:type="dcterms:W3CDTF">2022-02-20T11:28:00Z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2014-11-13T00:00:00Z</vt:filetime>
  </property>
  <property fmtid="{D5CDD505-2E9C-101B-9397-08002B2CF9AE}" pid="3" name="Creator">
    <vt:lpwstr>Adobe InDesign CS6 (Macintosh)</vt:lpwstr>
  </property>
  <property fmtid="{D5CDD505-2E9C-101B-9397-08002B2CF9AE}" pid="4" name="LastSaved">
    <vt:filetime>2017-04-25T00:00:00Z</vt:filetime>
  </property>
</Properties>
</file>